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FF345E" w14:textId="77777777" w:rsidR="00F03E18" w:rsidRDefault="00F03E18" w:rsidP="00F03E18">
      <w:pPr>
        <w:pStyle w:val="Heading2"/>
      </w:pPr>
      <w:r>
        <w:t>Creating a Virtual Machine via the Azure Portal</w:t>
      </w:r>
    </w:p>
    <w:p w14:paraId="5E88DCD4" w14:textId="77777777" w:rsidR="00F03E18" w:rsidRDefault="00F03E18" w:rsidP="00F03E18">
      <w:r>
        <w:t>This lab will walk you through creating a virtual machine in Azure by using the web portal. For one-time usage, or for learning about new features, this works well. For a repeatable process, you’ll want to automate your deployments by using PowerShell and Azure Resource Manager (ARM) Templates. For now, let’s log on to the Azure Portal as we did in the first look section and create a virtual machine</w:t>
      </w:r>
    </w:p>
    <w:p w14:paraId="438C9352" w14:textId="77777777" w:rsidR="008928C3" w:rsidRDefault="008928C3" w:rsidP="008928C3">
      <w:pPr>
        <w:pStyle w:val="ListParagraph"/>
        <w:numPr>
          <w:ilvl w:val="0"/>
          <w:numId w:val="1"/>
        </w:numPr>
      </w:pPr>
      <w:r>
        <w:t xml:space="preserve">Click </w:t>
      </w:r>
      <w:commentRangeStart w:id="0"/>
      <w:r>
        <w:t>new</w:t>
      </w:r>
      <w:commentRangeEnd w:id="0"/>
      <w:r>
        <w:rPr>
          <w:rStyle w:val="CommentReference"/>
        </w:rPr>
        <w:commentReference w:id="0"/>
      </w:r>
      <w:r>
        <w:t xml:space="preserve"> … </w:t>
      </w:r>
    </w:p>
    <w:p w14:paraId="02FC969F" w14:textId="77777777" w:rsidR="008928C3" w:rsidRPr="008928C3" w:rsidRDefault="008928C3" w:rsidP="008928C3">
      <w:r>
        <w:t xml:space="preserve">Make sure that the </w:t>
      </w:r>
      <w:r w:rsidRPr="008928C3">
        <w:rPr>
          <w:rStyle w:val="Emphasis"/>
        </w:rPr>
        <w:t>Deployment Mode</w:t>
      </w:r>
      <w:r>
        <w:t xml:space="preserve"> is set to </w:t>
      </w:r>
      <w:r w:rsidRPr="008928C3">
        <w:rPr>
          <w:rStyle w:val="Emphasis"/>
        </w:rPr>
        <w:t>Resource Manager</w:t>
      </w:r>
      <w:r>
        <w:rPr>
          <w:rStyle w:val="Emphasis"/>
        </w:rPr>
        <w:t xml:space="preserve"> </w:t>
      </w:r>
      <w:r w:rsidRPr="008928C3">
        <w:t>then click</w:t>
      </w:r>
      <w:r>
        <w:rPr>
          <w:rStyle w:val="Emphasis"/>
        </w:rPr>
        <w:t xml:space="preserve"> Create</w:t>
      </w:r>
    </w:p>
    <w:p w14:paraId="2F2AFF78" w14:textId="77777777" w:rsidR="008928C3" w:rsidRDefault="008928C3"/>
    <w:p w14:paraId="1F9770CB" w14:textId="77777777" w:rsidR="00F03E18" w:rsidRDefault="00F03E18">
      <w:r>
        <w:pict w14:anchorId="396EC8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12.05pt">
            <v:imagedata r:id="rId7" o:title="CreateVM-Portal-01"/>
          </v:shape>
        </w:pict>
      </w:r>
    </w:p>
    <w:p w14:paraId="0FCEF032" w14:textId="77777777" w:rsidR="008928C3" w:rsidRDefault="008928C3"/>
    <w:p w14:paraId="10E1567B" w14:textId="77777777" w:rsidR="008928C3" w:rsidRDefault="008928C3"/>
    <w:p w14:paraId="2FBF5585" w14:textId="77777777" w:rsidR="008928C3" w:rsidRDefault="00F03E18">
      <w:r>
        <w:lastRenderedPageBreak/>
        <w:pict w14:anchorId="69FEF311">
          <v:shape id="_x0000_i1027" type="#_x0000_t75" style="width:468pt;height:312.05pt">
            <v:imagedata r:id="rId8" o:title="CreateVM-Portal-02"/>
          </v:shape>
        </w:pict>
      </w:r>
    </w:p>
    <w:p w14:paraId="5A40A8EE" w14:textId="77777777" w:rsidR="008928C3" w:rsidRDefault="008928C3"/>
    <w:p w14:paraId="7D9D9596" w14:textId="77777777" w:rsidR="008928C3" w:rsidRDefault="00143B73">
      <w:r>
        <w:t>In the next series of steps, we’ll build up the VM and the other environmental components that it needs. First, let’s supply some basic information:</w:t>
      </w:r>
    </w:p>
    <w:p w14:paraId="2180A79C" w14:textId="77777777" w:rsidR="00143B73" w:rsidRDefault="00143B73" w:rsidP="00143B73">
      <w:pPr>
        <w:pStyle w:val="ListParagraph"/>
        <w:numPr>
          <w:ilvl w:val="0"/>
          <w:numId w:val="2"/>
        </w:numPr>
      </w:pPr>
      <w:r>
        <w:t>Name: The name of the Virtual Machine</w:t>
      </w:r>
    </w:p>
    <w:p w14:paraId="5FAAD8EC" w14:textId="77777777" w:rsidR="00143B73" w:rsidRDefault="00143B73" w:rsidP="00143B73">
      <w:pPr>
        <w:pStyle w:val="ListParagraph"/>
        <w:numPr>
          <w:ilvl w:val="0"/>
          <w:numId w:val="2"/>
        </w:numPr>
      </w:pPr>
      <w:r>
        <w:t>User Name: The name for the administrative user account on the Virtual Machine</w:t>
      </w:r>
    </w:p>
    <w:p w14:paraId="3850B9FD" w14:textId="77777777" w:rsidR="00143B73" w:rsidRDefault="00143B73" w:rsidP="00143B73">
      <w:pPr>
        <w:pStyle w:val="ListParagraph"/>
        <w:numPr>
          <w:ilvl w:val="0"/>
          <w:numId w:val="2"/>
        </w:numPr>
      </w:pPr>
      <w:r>
        <w:t xml:space="preserve">Password: The password for the </w:t>
      </w:r>
      <w:r>
        <w:t>administrative user account on the Virtual Machine</w:t>
      </w:r>
    </w:p>
    <w:p w14:paraId="0BFBFA1A" w14:textId="77777777" w:rsidR="00143B73" w:rsidRDefault="00143B73" w:rsidP="00143B73">
      <w:pPr>
        <w:pStyle w:val="ListParagraph"/>
        <w:numPr>
          <w:ilvl w:val="0"/>
          <w:numId w:val="2"/>
        </w:numPr>
      </w:pPr>
      <w:r>
        <w:t>Subscription: If you have multiple Azure subscriptions, you can choose which subscription to use for this deployment</w:t>
      </w:r>
    </w:p>
    <w:p w14:paraId="5CB66D18" w14:textId="77777777" w:rsidR="00143B73" w:rsidRDefault="00143B73" w:rsidP="00143B73">
      <w:pPr>
        <w:pStyle w:val="ListParagraph"/>
        <w:numPr>
          <w:ilvl w:val="0"/>
          <w:numId w:val="2"/>
        </w:numPr>
      </w:pPr>
      <w:r>
        <w:t>Resource Group: The name of the Resource Group into which the Virtual Machine will be deployed</w:t>
      </w:r>
      <w:bookmarkStart w:id="1" w:name="_GoBack"/>
      <w:bookmarkEnd w:id="1"/>
    </w:p>
    <w:p w14:paraId="5D840DA7" w14:textId="77777777" w:rsidR="00143B73" w:rsidRDefault="00143B73" w:rsidP="00143B73">
      <w:pPr>
        <w:pStyle w:val="ListParagraph"/>
        <w:numPr>
          <w:ilvl w:val="0"/>
          <w:numId w:val="2"/>
        </w:numPr>
      </w:pPr>
      <w:r>
        <w:t>Location: The data center where your resources will be deployed</w:t>
      </w:r>
    </w:p>
    <w:p w14:paraId="2E0CBB00" w14:textId="77777777" w:rsidR="00AF5DAE" w:rsidRDefault="00F03E18">
      <w:r>
        <w:lastRenderedPageBreak/>
        <w:pict w14:anchorId="74BFD5C6">
          <v:shape id="_x0000_i1029" type="#_x0000_t75" style="width:468pt;height:312.05pt">
            <v:imagedata r:id="rId9" o:title="CreateVM-Portal-04"/>
          </v:shape>
        </w:pict>
      </w:r>
      <w:r>
        <w:pict w14:anchorId="7E78FDC5">
          <v:shape id="_x0000_i1030" type="#_x0000_t75" style="width:468pt;height:312.05pt">
            <v:imagedata r:id="rId10" o:title="CreateVM-Portal-05"/>
          </v:shape>
        </w:pict>
      </w:r>
      <w:r>
        <w:lastRenderedPageBreak/>
        <w:pict w14:anchorId="02AC5DB0">
          <v:shape id="_x0000_i1031" type="#_x0000_t75" style="width:468pt;height:312.05pt">
            <v:imagedata r:id="rId11" o:title="CreateVM-Portal-06"/>
          </v:shape>
        </w:pict>
      </w:r>
      <w:r>
        <w:pict w14:anchorId="2992EACD">
          <v:shape id="_x0000_i1032" type="#_x0000_t75" style="width:468pt;height:312.05pt">
            <v:imagedata r:id="rId12" o:title="CreateVM-Portal-07"/>
          </v:shape>
        </w:pict>
      </w:r>
      <w:r>
        <w:lastRenderedPageBreak/>
        <w:pict w14:anchorId="0446875B">
          <v:shape id="_x0000_i1033" type="#_x0000_t75" style="width:468pt;height:312.05pt">
            <v:imagedata r:id="rId13" o:title="CreateVM-Portal-08"/>
          </v:shape>
        </w:pict>
      </w:r>
      <w:r>
        <w:pict w14:anchorId="20C3601D">
          <v:shape id="_x0000_i1034" type="#_x0000_t75" style="width:468pt;height:312.05pt">
            <v:imagedata r:id="rId14" o:title="CreateVM-Portal-09"/>
          </v:shape>
        </w:pict>
      </w:r>
      <w:r>
        <w:lastRenderedPageBreak/>
        <w:pict w14:anchorId="024AF8E7">
          <v:shape id="_x0000_i1035" type="#_x0000_t75" style="width:468pt;height:312.05pt">
            <v:imagedata r:id="rId15" o:title="CreateVM-Portal-10"/>
          </v:shape>
        </w:pict>
      </w:r>
      <w:r>
        <w:pict w14:anchorId="113B6A85">
          <v:shape id="_x0000_i1036" type="#_x0000_t75" style="width:468pt;height:312.05pt">
            <v:imagedata r:id="rId16" o:title="CreateVM-Portal-11"/>
          </v:shape>
        </w:pict>
      </w:r>
      <w:r>
        <w:lastRenderedPageBreak/>
        <w:pict w14:anchorId="2F72376D">
          <v:shape id="_x0000_i1037" type="#_x0000_t75" style="width:468pt;height:312.05pt">
            <v:imagedata r:id="rId17" o:title="CreateVM-Portal-12"/>
          </v:shape>
        </w:pict>
      </w:r>
      <w:r>
        <w:pict w14:anchorId="4BC5298A">
          <v:shape id="_x0000_i1038" type="#_x0000_t75" style="width:468pt;height:312.05pt">
            <v:imagedata r:id="rId18" o:title="CreateVM-Portal-13"/>
          </v:shape>
        </w:pict>
      </w:r>
      <w:r>
        <w:lastRenderedPageBreak/>
        <w:pict w14:anchorId="65D75DE9">
          <v:shape id="_x0000_i1039" type="#_x0000_t75" style="width:468pt;height:312.05pt">
            <v:imagedata r:id="rId19" o:title="CreateVM-Portal-14"/>
          </v:shape>
        </w:pict>
      </w:r>
      <w:r>
        <w:pict w14:anchorId="123A9820">
          <v:shape id="_x0000_i1040" type="#_x0000_t75" style="width:468pt;height:312.05pt">
            <v:imagedata r:id="rId20" o:title="CreateVM-Portal-15"/>
          </v:shape>
        </w:pict>
      </w:r>
      <w:r>
        <w:lastRenderedPageBreak/>
        <w:pict w14:anchorId="6CEACD5A">
          <v:shape id="_x0000_i1041" type="#_x0000_t75" style="width:468pt;height:312.05pt">
            <v:imagedata r:id="rId21" o:title="CreateVM-Portal-16"/>
          </v:shape>
        </w:pict>
      </w:r>
      <w:r>
        <w:pict w14:anchorId="06D4EBB6">
          <v:shape id="_x0000_i1042" type="#_x0000_t75" style="width:468pt;height:312.05pt">
            <v:imagedata r:id="rId22" o:title="CreateVM-Portal-17"/>
          </v:shape>
        </w:pict>
      </w:r>
      <w:r>
        <w:lastRenderedPageBreak/>
        <w:pict w14:anchorId="31635BE4">
          <v:shape id="_x0000_i1043" type="#_x0000_t75" style="width:468pt;height:312.05pt">
            <v:imagedata r:id="rId23" o:title="CreateVM-Portal-18"/>
          </v:shape>
        </w:pict>
      </w:r>
    </w:p>
    <w:sectPr w:rsidR="00AF5DA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Charles Stacy Harris" w:date="2016-05-05T14:02:00Z" w:initials="CSH">
    <w:p w14:paraId="16A55287" w14:textId="77777777" w:rsidR="008928C3" w:rsidRDefault="008928C3">
      <w:pPr>
        <w:pStyle w:val="CommentText"/>
      </w:pPr>
      <w:r>
        <w:rPr>
          <w:rStyle w:val="CommentReference"/>
        </w:rPr>
        <w:annotationRef/>
      </w:r>
      <w:r>
        <w:t>Need a picture and text for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6A55287"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EBC2F75"/>
    <w:multiLevelType w:val="hybridMultilevel"/>
    <w:tmpl w:val="DF881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14B1262"/>
    <w:multiLevelType w:val="hybridMultilevel"/>
    <w:tmpl w:val="EE4A4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harles Stacy Harris">
    <w15:presenceInfo w15:providerId="Windows Live" w15:userId="398ffaae0fe682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14F0"/>
    <w:rsid w:val="00143B73"/>
    <w:rsid w:val="008928C3"/>
    <w:rsid w:val="00AF5DAE"/>
    <w:rsid w:val="00D714F0"/>
    <w:rsid w:val="00F03E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9598D"/>
  <w15:chartTrackingRefBased/>
  <w15:docId w15:val="{79528638-1FAC-4339-B941-8C00A2C2D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3E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03E1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928C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03E18"/>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F03E1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8928C3"/>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8928C3"/>
    <w:pPr>
      <w:ind w:left="720"/>
      <w:contextualSpacing/>
    </w:pPr>
  </w:style>
  <w:style w:type="character" w:styleId="CommentReference">
    <w:name w:val="annotation reference"/>
    <w:basedOn w:val="DefaultParagraphFont"/>
    <w:uiPriority w:val="99"/>
    <w:semiHidden/>
    <w:unhideWhenUsed/>
    <w:rsid w:val="008928C3"/>
    <w:rPr>
      <w:sz w:val="16"/>
      <w:szCs w:val="16"/>
    </w:rPr>
  </w:style>
  <w:style w:type="paragraph" w:styleId="CommentText">
    <w:name w:val="annotation text"/>
    <w:basedOn w:val="Normal"/>
    <w:link w:val="CommentTextChar"/>
    <w:uiPriority w:val="99"/>
    <w:semiHidden/>
    <w:unhideWhenUsed/>
    <w:rsid w:val="008928C3"/>
    <w:pPr>
      <w:spacing w:line="240" w:lineRule="auto"/>
    </w:pPr>
    <w:rPr>
      <w:sz w:val="20"/>
      <w:szCs w:val="20"/>
    </w:rPr>
  </w:style>
  <w:style w:type="character" w:customStyle="1" w:styleId="CommentTextChar">
    <w:name w:val="Comment Text Char"/>
    <w:basedOn w:val="DefaultParagraphFont"/>
    <w:link w:val="CommentText"/>
    <w:uiPriority w:val="99"/>
    <w:semiHidden/>
    <w:rsid w:val="008928C3"/>
    <w:rPr>
      <w:sz w:val="20"/>
      <w:szCs w:val="20"/>
    </w:rPr>
  </w:style>
  <w:style w:type="paragraph" w:styleId="CommentSubject">
    <w:name w:val="annotation subject"/>
    <w:basedOn w:val="CommentText"/>
    <w:next w:val="CommentText"/>
    <w:link w:val="CommentSubjectChar"/>
    <w:uiPriority w:val="99"/>
    <w:semiHidden/>
    <w:unhideWhenUsed/>
    <w:rsid w:val="008928C3"/>
    <w:rPr>
      <w:b/>
      <w:bCs/>
    </w:rPr>
  </w:style>
  <w:style w:type="character" w:customStyle="1" w:styleId="CommentSubjectChar">
    <w:name w:val="Comment Subject Char"/>
    <w:basedOn w:val="CommentTextChar"/>
    <w:link w:val="CommentSubject"/>
    <w:uiPriority w:val="99"/>
    <w:semiHidden/>
    <w:rsid w:val="008928C3"/>
    <w:rPr>
      <w:b/>
      <w:bCs/>
      <w:sz w:val="20"/>
      <w:szCs w:val="20"/>
    </w:rPr>
  </w:style>
  <w:style w:type="paragraph" w:styleId="BalloonText">
    <w:name w:val="Balloon Text"/>
    <w:basedOn w:val="Normal"/>
    <w:link w:val="BalloonTextChar"/>
    <w:uiPriority w:val="99"/>
    <w:semiHidden/>
    <w:unhideWhenUsed/>
    <w:rsid w:val="008928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28C3"/>
    <w:rPr>
      <w:rFonts w:ascii="Segoe UI" w:hAnsi="Segoe UI" w:cs="Segoe UI"/>
      <w:sz w:val="18"/>
      <w:szCs w:val="18"/>
    </w:rPr>
  </w:style>
  <w:style w:type="character" w:styleId="Emphasis">
    <w:name w:val="Emphasis"/>
    <w:basedOn w:val="DefaultParagraphFont"/>
    <w:uiPriority w:val="20"/>
    <w:qFormat/>
    <w:rsid w:val="008928C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10</Pages>
  <Words>178</Words>
  <Characters>1015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Stacy Harris</dc:creator>
  <cp:keywords/>
  <dc:description/>
  <cp:lastModifiedBy>Charles Stacy Harris</cp:lastModifiedBy>
  <cp:revision>2</cp:revision>
  <dcterms:created xsi:type="dcterms:W3CDTF">2016-05-05T16:36:00Z</dcterms:created>
  <dcterms:modified xsi:type="dcterms:W3CDTF">2016-05-05T18:15:00Z</dcterms:modified>
</cp:coreProperties>
</file>